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07FA" w14:textId="77777777" w:rsidR="00A30549" w:rsidRPr="009F1F0D" w:rsidRDefault="00A30549" w:rsidP="00A30549">
      <w:pPr>
        <w:spacing w:after="0"/>
        <w:jc w:val="center"/>
        <w:rPr>
          <w:b/>
          <w:bCs/>
          <w:sz w:val="28"/>
          <w:szCs w:val="28"/>
        </w:rPr>
      </w:pPr>
      <w:r w:rsidRPr="009F1F0D">
        <w:rPr>
          <w:b/>
          <w:bCs/>
          <w:sz w:val="28"/>
          <w:szCs w:val="28"/>
        </w:rPr>
        <w:t>PARTIR… !!!?</w:t>
      </w:r>
    </w:p>
    <w:p w14:paraId="4D94EC25" w14:textId="77777777" w:rsidR="00A30549" w:rsidRPr="009F1F0D" w:rsidRDefault="00A30549" w:rsidP="00A30549">
      <w:pPr>
        <w:spacing w:after="0"/>
        <w:jc w:val="center"/>
        <w:rPr>
          <w:b/>
          <w:bCs/>
          <w:sz w:val="28"/>
          <w:szCs w:val="28"/>
        </w:rPr>
      </w:pPr>
      <w:r w:rsidRPr="009F1F0D">
        <w:rPr>
          <w:b/>
          <w:bCs/>
          <w:sz w:val="28"/>
          <w:szCs w:val="28"/>
        </w:rPr>
        <w:t>POURQUOI, OÙ ET… QUAND ???</w:t>
      </w:r>
    </w:p>
    <w:p w14:paraId="653417B0" w14:textId="77777777" w:rsidR="00A30549" w:rsidRDefault="00A30549" w:rsidP="00A30549">
      <w:pPr>
        <w:spacing w:after="0"/>
        <w:jc w:val="center"/>
        <w:rPr>
          <w:i/>
          <w:iCs/>
          <w:sz w:val="20"/>
          <w:szCs w:val="20"/>
        </w:rPr>
      </w:pPr>
      <w:r w:rsidRPr="009F1F0D">
        <w:rPr>
          <w:i/>
          <w:iCs/>
          <w:sz w:val="20"/>
          <w:szCs w:val="20"/>
        </w:rPr>
        <w:t>20/02/2017</w:t>
      </w:r>
    </w:p>
    <w:p w14:paraId="1A7DA962" w14:textId="77777777" w:rsidR="00A30549" w:rsidRDefault="00A30549" w:rsidP="00A30549">
      <w:pPr>
        <w:spacing w:after="0"/>
        <w:jc w:val="center"/>
        <w:rPr>
          <w:i/>
          <w:iCs/>
          <w:sz w:val="20"/>
          <w:szCs w:val="20"/>
        </w:rPr>
      </w:pPr>
    </w:p>
    <w:p w14:paraId="61D7E466" w14:textId="77777777" w:rsidR="00A30549" w:rsidRPr="009F1F0D" w:rsidRDefault="00A30549" w:rsidP="00A30549">
      <w:pPr>
        <w:spacing w:after="0"/>
        <w:jc w:val="center"/>
        <w:rPr>
          <w:i/>
          <w:iCs/>
          <w:sz w:val="20"/>
          <w:szCs w:val="20"/>
        </w:rPr>
      </w:pPr>
    </w:p>
    <w:p w14:paraId="3262080E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un chacun DÉSIRE, a désiré ou désirera, PARTIR… !!</w:t>
      </w:r>
    </w:p>
    <w:p w14:paraId="75DBC33F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pourquoi </w:t>
      </w:r>
      <w:proofErr w:type="spellStart"/>
      <w:proofErr w:type="gramStart"/>
      <w:r>
        <w:rPr>
          <w:sz w:val="24"/>
          <w:szCs w:val="24"/>
        </w:rPr>
        <w:t>désire t</w:t>
      </w:r>
      <w:proofErr w:type="spellEnd"/>
      <w:r>
        <w:rPr>
          <w:sz w:val="24"/>
          <w:szCs w:val="24"/>
        </w:rPr>
        <w:t>-on</w:t>
      </w:r>
      <w:proofErr w:type="gramEnd"/>
      <w:r>
        <w:rPr>
          <w:sz w:val="24"/>
          <w:szCs w:val="24"/>
        </w:rPr>
        <w:t>… partir ?</w:t>
      </w:r>
    </w:p>
    <w:p w14:paraId="0ADE30A4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que, dans la </w:t>
      </w:r>
      <w:proofErr w:type="gramStart"/>
      <w:r>
        <w:rPr>
          <w:sz w:val="24"/>
          <w:szCs w:val="24"/>
        </w:rPr>
        <w:t>plus part</w:t>
      </w:r>
      <w:proofErr w:type="gramEnd"/>
      <w:r>
        <w:rPr>
          <w:sz w:val="24"/>
          <w:szCs w:val="24"/>
        </w:rPr>
        <w:t xml:space="preserve"> des cas, nous ne savons pas où, ni quand (car si nous le SAVIONS, nous serions déjà parti !!), seul nous reste le… pourquoi !!</w:t>
      </w:r>
    </w:p>
    <w:p w14:paraId="08FCB4A9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"où" et le "quand" nous étant INCONNUS, ceux-ci représentent, pour nous, L'INCONNU… !!</w:t>
      </w:r>
    </w:p>
    <w:p w14:paraId="61AB69E5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Ne pouvant être ni souffrances, ni plaisirs, l'inconnu nous ATTIRE par l'absolu de son principe… c'est le partir pour partir… !!!</w:t>
      </w:r>
    </w:p>
    <w:p w14:paraId="080A605E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Alors, le partir devient… la fuite… !!!</w:t>
      </w:r>
    </w:p>
    <w:p w14:paraId="111FB863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Fuir le… CONNU… !!</w:t>
      </w:r>
    </w:p>
    <w:p w14:paraId="08F17753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27B57F6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représente le CONNU… ?</w:t>
      </w:r>
    </w:p>
    <w:p w14:paraId="40EA43AC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ce que nous avons en MÉMOIRE… !!</w:t>
      </w:r>
    </w:p>
    <w:p w14:paraId="7632E603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l'ENTRETIEN de tous ce CONNU, qui consomme les 70% de l'énergie de notre cerveau et c'est la pauvreté des 30% d'énergie restante à notre cerveau, qui nous prive de la connaissance du "où" et du "quand"… !!!</w:t>
      </w:r>
    </w:p>
    <w:p w14:paraId="19AEFAB3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</w:p>
    <w:p w14:paraId="68D4775F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tout un chacun, le "CONNU", donc le contenu de notre mémoire/intellect, est un "drame" que nous avons, nous même, construit au fil de nos années passées à amasser les données mémorielles qui nous RASSURAIENT… !!</w:t>
      </w:r>
    </w:p>
    <w:p w14:paraId="39F46941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Étant enfant (de notre naissance à environs 4 ans !) nous étions "à la vie" mais… sans conscience de celle-ci… !</w:t>
      </w:r>
    </w:p>
    <w:p w14:paraId="7076B21C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Étant enfant, nous ne souffrions pas… !!</w:t>
      </w:r>
    </w:p>
    <w:p w14:paraId="149BD1AA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"DÉBUTS" de l'éducation par mémorisation (parents, professeur, religion !), n'étant pas DÉSIRÉS mais IMPOSÉS, sont comparable à un verre d'eau que l'on doit boire alors que nous n'avons pas soif !! Celui-ci est souffrance (même infime) !! Car, lorsque l'on ne souffre pas, la moindre souffrance est TORTURE… !!</w:t>
      </w:r>
    </w:p>
    <w:p w14:paraId="38C7130B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D'années en années, en souffrant quotidiennement, "oubliant" </w:t>
      </w:r>
      <w:r w:rsidRPr="00D3314C">
        <w:rPr>
          <w:i/>
          <w:iCs/>
          <w:sz w:val="24"/>
          <w:szCs w:val="24"/>
        </w:rPr>
        <w:t>la joie de vivre</w:t>
      </w:r>
      <w:r>
        <w:rPr>
          <w:sz w:val="24"/>
          <w:szCs w:val="24"/>
        </w:rPr>
        <w:t>, nous sommes devenus LA souffrance en mémoire… !!</w:t>
      </w:r>
    </w:p>
    <w:p w14:paraId="48324DE2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sortir de cette mémoire, par conséquence, devint PLAISIR… !!</w:t>
      </w:r>
    </w:p>
    <w:p w14:paraId="4CE2BC7B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</w:p>
    <w:p w14:paraId="31658B4F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"Partir" est donc LE PLAISIR du "rester en mémoire"… !</w:t>
      </w:r>
    </w:p>
    <w:p w14:paraId="1F9E1A43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FUIR sa mémoire c'est… partir… !!</w:t>
      </w:r>
    </w:p>
    <w:p w14:paraId="0F623789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dire : </w:t>
      </w:r>
      <w:r>
        <w:rPr>
          <w:rFonts w:cstheme="minorHAnsi"/>
          <w:sz w:val="24"/>
          <w:szCs w:val="24"/>
        </w:rPr>
        <w:t>«</w:t>
      </w:r>
      <w:r>
        <w:rPr>
          <w:sz w:val="24"/>
          <w:szCs w:val="24"/>
        </w:rPr>
        <w:t xml:space="preserve">"un jour" (!!), je vais </w:t>
      </w:r>
      <w:proofErr w:type="gramStart"/>
      <w:r>
        <w:rPr>
          <w:sz w:val="24"/>
          <w:szCs w:val="24"/>
        </w:rPr>
        <w:t>partir</w:t>
      </w:r>
      <w:r>
        <w:rPr>
          <w:rFonts w:cstheme="minorHAnsi"/>
          <w:sz w:val="24"/>
          <w:szCs w:val="24"/>
        </w:rPr>
        <w:t>»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 est déjà un soulagement… !!</w:t>
      </w:r>
    </w:p>
    <w:p w14:paraId="45F94947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77CFFB7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"souffrance" revient quand intervient le "OÙ" et le "QUAND"… !!!</w:t>
      </w:r>
    </w:p>
    <w:p w14:paraId="616AB791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sans la "connaissance", nous devons rechercher le "où" et le "quand" </w:t>
      </w:r>
      <w:r w:rsidRPr="002114C3">
        <w:rPr>
          <w:i/>
          <w:iCs/>
          <w:sz w:val="24"/>
          <w:szCs w:val="24"/>
          <w:u w:val="single"/>
        </w:rPr>
        <w:t>DANS</w:t>
      </w:r>
      <w:r>
        <w:rPr>
          <w:sz w:val="24"/>
          <w:szCs w:val="24"/>
        </w:rPr>
        <w:t xml:space="preserve"> notre mémoire… !</w:t>
      </w:r>
    </w:p>
    <w:p w14:paraId="56111655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Et, cette recherche mémorielle nous replonge dans l'enfer de la mémoire/intellect… !!!</w:t>
      </w:r>
    </w:p>
    <w:p w14:paraId="6892A0DB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alors que nous RESTONS LÀ, avec l'air …. </w:t>
      </w:r>
      <w:proofErr w:type="gramStart"/>
      <w:r>
        <w:rPr>
          <w:sz w:val="24"/>
          <w:szCs w:val="24"/>
        </w:rPr>
        <w:t>mais</w:t>
      </w:r>
      <w:proofErr w:type="gramEnd"/>
      <w:r>
        <w:rPr>
          <w:sz w:val="24"/>
          <w:szCs w:val="24"/>
        </w:rPr>
        <w:t>, sans nous l'AVOUER… !!!</w:t>
      </w:r>
    </w:p>
    <w:p w14:paraId="5C31D390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</w:p>
    <w:p w14:paraId="7E8E2BA0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Venez vers celui qui vous fait parvenir ces quelques lignes…</w:t>
      </w:r>
    </w:p>
    <w:p w14:paraId="2F2CA40B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Ensemble, nous mettrons FIN au "rester là" en rangeant </w:t>
      </w:r>
      <w:r w:rsidRPr="0031471B">
        <w:rPr>
          <w:i/>
          <w:iCs/>
          <w:sz w:val="24"/>
          <w:szCs w:val="24"/>
          <w:u w:val="single"/>
        </w:rPr>
        <w:t>définitivement</w:t>
      </w:r>
      <w:r>
        <w:rPr>
          <w:sz w:val="24"/>
          <w:szCs w:val="24"/>
        </w:rPr>
        <w:t xml:space="preserve"> les données de notre mémoire psychologique au "coffre"… !</w:t>
      </w:r>
    </w:p>
    <w:p w14:paraId="5E9E0AD8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Déchargés de notre "BAGAGE" intellect/mémoire, c'est sur l'instant que nous nous dirigerons vers le lieu où seul le cœur nous parle… !!</w:t>
      </w:r>
    </w:p>
    <w:p w14:paraId="7012D9EE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"lieu" se nomme YACHAR'EL, il est </w:t>
      </w:r>
      <w:r w:rsidRPr="0031471B">
        <w:rPr>
          <w:i/>
          <w:iCs/>
          <w:sz w:val="24"/>
          <w:szCs w:val="24"/>
          <w:u w:val="single"/>
        </w:rPr>
        <w:t>royaume des cœurs</w:t>
      </w:r>
      <w:r>
        <w:rPr>
          <w:sz w:val="24"/>
          <w:szCs w:val="24"/>
        </w:rPr>
        <w:t xml:space="preserve"> où les cœurs en union ne font qu'un… !!</w:t>
      </w:r>
    </w:p>
    <w:p w14:paraId="1E3F7B05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ces cœurs, ne faisant qu'un, qui fera : </w:t>
      </w:r>
      <w:r w:rsidRPr="004D2C0F">
        <w:rPr>
          <w:i/>
          <w:iCs/>
          <w:sz w:val="24"/>
          <w:szCs w:val="24"/>
          <w:u w:val="single"/>
        </w:rPr>
        <w:t>UN D'AVEC LUI ET POURTANT DIFFÉRENT… !!!</w:t>
      </w:r>
    </w:p>
    <w:p w14:paraId="045F3687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</w:p>
    <w:p w14:paraId="53BB8600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mémoire est cette "non vérité" sous laquelle, en attente, veille LA VÉRITÉ… !!</w:t>
      </w:r>
    </w:p>
    <w:p w14:paraId="5C10873D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12115D1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ne dort jamais le gardien d'ISRAËL… et, il se nomme : YACHAR'EL… !!!</w:t>
      </w:r>
    </w:p>
    <w:p w14:paraId="6D4EA08E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</w:p>
    <w:p w14:paraId="7C72592D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L'HÉBREU est cette langue que nous lisons de la droite vers… la gauche… !</w:t>
      </w:r>
    </w:p>
    <w:p w14:paraId="49D406D0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la droite, c’est-à-dire de l'intellect/mémoire, vers la gauche, le CŒUR… !!</w:t>
      </w:r>
    </w:p>
    <w:p w14:paraId="66162FF4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l'EXIL vers l'ORIGINE… !!</w:t>
      </w:r>
    </w:p>
    <w:p w14:paraId="7C3A8E09" w14:textId="77777777" w:rsidR="00A30549" w:rsidRDefault="00A30549" w:rsidP="00A30549">
      <w:pPr>
        <w:spacing w:after="0" w:line="276" w:lineRule="auto"/>
        <w:jc w:val="both"/>
        <w:rPr>
          <w:sz w:val="24"/>
          <w:szCs w:val="24"/>
        </w:rPr>
      </w:pPr>
    </w:p>
    <w:p w14:paraId="6D67ECC6" w14:textId="77777777" w:rsidR="00A30549" w:rsidRDefault="00A30549" w:rsidP="00A3054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la langue d'ABRAHAM…</w:t>
      </w:r>
    </w:p>
    <w:p w14:paraId="79E50216" w14:textId="3CDD429E" w:rsidR="00C229B9" w:rsidRDefault="00A30549" w:rsidP="00A30549">
      <w:pPr>
        <w:spacing w:line="276" w:lineRule="auto"/>
        <w:jc w:val="both"/>
      </w:pPr>
      <w:r>
        <w:rPr>
          <w:sz w:val="24"/>
          <w:szCs w:val="24"/>
        </w:rPr>
        <w:t>C'est le langage de l'AVI et de LA VIE… !!</w:t>
      </w:r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49"/>
    <w:rsid w:val="00A30549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91B4"/>
  <w15:chartTrackingRefBased/>
  <w15:docId w15:val="{E7944654-5B5D-4D58-BB07-7F2C528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49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2020-03-17T13:57:00Z</dcterms:created>
  <dcterms:modified xsi:type="dcterms:W3CDTF">2020-03-17T13:57:00Z</dcterms:modified>
</cp:coreProperties>
</file>